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A6" w:rsidRPr="006C3EA6" w:rsidRDefault="006C3EA6" w:rsidP="006C3EA6">
      <w:pPr>
        <w:pStyle w:val="1"/>
        <w:spacing w:line="240" w:lineRule="auto"/>
        <w:ind w:left="0" w:firstLine="720"/>
      </w:pPr>
      <w:r w:rsidRPr="006C3EA6">
        <w:t xml:space="preserve">Аннотация к рабочей </w:t>
      </w:r>
      <w:proofErr w:type="gramStart"/>
      <w:r w:rsidRPr="006C3EA6">
        <w:t>программе  по</w:t>
      </w:r>
      <w:proofErr w:type="gramEnd"/>
      <w:r w:rsidRPr="006C3EA6">
        <w:t xml:space="preserve"> учебному предмету </w:t>
      </w:r>
      <w:r w:rsidRPr="006C3EA6">
        <w:t>«Биология</w:t>
      </w:r>
      <w:r w:rsidRPr="006C3EA6">
        <w:rPr>
          <w:b w:val="0"/>
          <w:bCs w:val="0"/>
        </w:rPr>
        <w:t xml:space="preserve">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rPr>
          <w:b/>
          <w:bCs/>
        </w:rPr>
        <w:t>УМК «Линия жизни» под редакцией Пасечника В.В.</w:t>
      </w:r>
    </w:p>
    <w:p w:rsidR="006C3EA6" w:rsidRPr="006C3EA6" w:rsidRDefault="006C3EA6" w:rsidP="006C3EA6">
      <w:pPr>
        <w:pStyle w:val="Default"/>
        <w:ind w:firstLine="720"/>
        <w:jc w:val="both"/>
      </w:pP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Рабочая учебная программа по биологии для 10 - 11 классов составлена на основе: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Федеральный государственный образовательный стандарт общего образования и науки Российской Федерации № 1697 от 17 декабря 2010 года;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Рабочая программа предназначена для изучения предмета биология </w:t>
      </w:r>
    </w:p>
    <w:p w:rsidR="006C3EA6" w:rsidRPr="006C3EA6" w:rsidRDefault="006C3EA6" w:rsidP="006C3EA6">
      <w:pPr>
        <w:pStyle w:val="Default"/>
        <w:ind w:firstLine="720"/>
        <w:jc w:val="both"/>
      </w:pPr>
      <w:proofErr w:type="gramStart"/>
      <w:r w:rsidRPr="006C3EA6">
        <w:t>в</w:t>
      </w:r>
      <w:proofErr w:type="gramEnd"/>
      <w:r w:rsidRPr="006C3EA6">
        <w:t xml:space="preserve"> 10-11классах общеобразовательной школы на базовом уровне по учебнику: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Биология. Общая биология. 10-11 </w:t>
      </w:r>
      <w:proofErr w:type="spellStart"/>
      <w:proofErr w:type="gramStart"/>
      <w:r w:rsidRPr="006C3EA6">
        <w:t>кл</w:t>
      </w:r>
      <w:proofErr w:type="spellEnd"/>
      <w:r w:rsidRPr="006C3EA6">
        <w:t>.:</w:t>
      </w:r>
      <w:proofErr w:type="gramEnd"/>
      <w:r w:rsidRPr="006C3EA6">
        <w:t xml:space="preserve"> учебник для общеобразовательных учреждений / </w:t>
      </w:r>
      <w:proofErr w:type="spellStart"/>
      <w:r w:rsidRPr="006C3EA6">
        <w:t>А.А.Каменский</w:t>
      </w:r>
      <w:proofErr w:type="spellEnd"/>
      <w:r w:rsidRPr="006C3EA6">
        <w:t xml:space="preserve">, </w:t>
      </w:r>
      <w:proofErr w:type="spellStart"/>
      <w:r w:rsidRPr="006C3EA6">
        <w:t>В.В.Пасечник</w:t>
      </w:r>
      <w:proofErr w:type="spellEnd"/>
      <w:r w:rsidRPr="006C3EA6">
        <w:t xml:space="preserve">, </w:t>
      </w:r>
      <w:proofErr w:type="spellStart"/>
      <w:r w:rsidRPr="006C3EA6">
        <w:t>А.М.Рубцов</w:t>
      </w:r>
      <w:proofErr w:type="spellEnd"/>
      <w:r w:rsidRPr="006C3EA6">
        <w:t xml:space="preserve">: - М., Просвещение. 2019»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rPr>
          <w:b/>
          <w:bCs/>
        </w:rPr>
        <w:t xml:space="preserve">Место учебного курса в учебном плане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В соответствии с учебным планом </w:t>
      </w:r>
      <w:r w:rsidRPr="006C3EA6">
        <w:t>МБОУ «</w:t>
      </w:r>
      <w:proofErr w:type="spellStart"/>
      <w:r w:rsidRPr="006C3EA6">
        <w:t>Крицовская</w:t>
      </w:r>
      <w:proofErr w:type="spellEnd"/>
      <w:r w:rsidRPr="006C3EA6">
        <w:t xml:space="preserve"> СОШ»</w:t>
      </w:r>
      <w:r w:rsidRPr="006C3EA6">
        <w:t xml:space="preserve"> </w:t>
      </w:r>
      <w:r w:rsidRPr="006C3EA6">
        <w:t>н</w:t>
      </w:r>
      <w:r w:rsidRPr="006C3EA6">
        <w:t xml:space="preserve">а изучение биологии отводится: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</w:t>
      </w:r>
      <w:proofErr w:type="gramStart"/>
      <w:r w:rsidRPr="006C3EA6">
        <w:t>в</w:t>
      </w:r>
      <w:proofErr w:type="gramEnd"/>
      <w:r w:rsidRPr="006C3EA6">
        <w:t xml:space="preserve"> 10 классе на базовом уровне отводится 34 часа (1 час в неделю в</w:t>
      </w:r>
      <w:r w:rsidRPr="006C3EA6">
        <w:t xml:space="preserve">  </w:t>
      </w:r>
      <w:r w:rsidRPr="006C3EA6">
        <w:t xml:space="preserve">расчете на 34 учебных недель);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</w:t>
      </w:r>
      <w:proofErr w:type="gramStart"/>
      <w:r w:rsidRPr="006C3EA6">
        <w:t>в</w:t>
      </w:r>
      <w:proofErr w:type="gramEnd"/>
      <w:r w:rsidRPr="006C3EA6">
        <w:t xml:space="preserve"> 11 классе на базовом уровне отводится 34 часа (1 час в неделю в расчете на 34 учебных недель);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</w:t>
      </w:r>
      <w:proofErr w:type="gramStart"/>
      <w:r w:rsidRPr="006C3EA6">
        <w:t>в</w:t>
      </w:r>
      <w:proofErr w:type="gramEnd"/>
      <w:r w:rsidRPr="006C3EA6">
        <w:t xml:space="preserve"> 10 классе на профильном уровне отводится 102 часа (3 час в неделю в расчете на 34 учебных недель);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</w:t>
      </w:r>
      <w:proofErr w:type="gramStart"/>
      <w:r w:rsidRPr="006C3EA6">
        <w:t>в</w:t>
      </w:r>
      <w:proofErr w:type="gramEnd"/>
      <w:r w:rsidRPr="006C3EA6">
        <w:t xml:space="preserve"> 11 классе на профильном уровне отводится 102 часа (3 час в неделю в  расчете на 34 учебных недель); </w:t>
      </w:r>
    </w:p>
    <w:p w:rsidR="006C3EA6" w:rsidRPr="006C3EA6" w:rsidRDefault="006C3EA6" w:rsidP="006C3EA6">
      <w:pPr>
        <w:pStyle w:val="Default"/>
        <w:ind w:firstLine="720"/>
        <w:jc w:val="both"/>
      </w:pP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Курс биологии на ступени среднего (полного) общего образования </w:t>
      </w:r>
      <w:r w:rsidRPr="006C3EA6">
        <w:rPr>
          <w:b/>
          <w:bCs/>
        </w:rPr>
        <w:t xml:space="preserve">на базовом уровне </w:t>
      </w:r>
      <w:r w:rsidRPr="006C3EA6">
        <w:t xml:space="preserve">направлен на формирование у обучающихся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</w:t>
      </w:r>
    </w:p>
    <w:p w:rsidR="006C3EA6" w:rsidRPr="006C3EA6" w:rsidRDefault="006C3EA6" w:rsidP="006C3EA6">
      <w:pPr>
        <w:pStyle w:val="Default"/>
        <w:ind w:firstLine="720"/>
        <w:jc w:val="both"/>
      </w:pPr>
      <w:proofErr w:type="gramStart"/>
      <w:r w:rsidRPr="006C3EA6">
        <w:t>природы</w:t>
      </w:r>
      <w:proofErr w:type="gramEnd"/>
      <w:r w:rsidRPr="006C3EA6">
        <w:t xml:space="preserve">. Отбор содержания на базовом уровне проведен с учётом </w:t>
      </w:r>
      <w:proofErr w:type="spellStart"/>
      <w:r w:rsidRPr="006C3EA6">
        <w:t>культуросообразного</w:t>
      </w:r>
      <w:proofErr w:type="spellEnd"/>
      <w:r w:rsidRPr="006C3EA6"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тематическом планировании особое внимание уделено содержанию, лежащему в основе формирования современной естественно- научной картины мира, ценностных ориентаций, реализующему </w:t>
      </w:r>
      <w:proofErr w:type="spellStart"/>
      <w:r w:rsidRPr="006C3EA6">
        <w:t>гуманизацию</w:t>
      </w:r>
      <w:proofErr w:type="spellEnd"/>
      <w:r w:rsidRPr="006C3EA6">
        <w:t xml:space="preserve"> биологического образования.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Курс биологии на ступени среднего (полного) общего образования </w:t>
      </w:r>
      <w:r w:rsidRPr="006C3EA6">
        <w:rPr>
          <w:b/>
          <w:bCs/>
        </w:rPr>
        <w:t xml:space="preserve">на профильном уровне </w:t>
      </w:r>
      <w:r w:rsidRPr="006C3EA6">
        <w:t xml:space="preserve">направлен на формирование у обучающихся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 проявляющихся на разных уровнях организации живой природы. Основу отбора содержания на профильном уровне составляет знание 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</w:t>
      </w:r>
    </w:p>
    <w:p w:rsidR="006C3EA6" w:rsidRDefault="006C3EA6" w:rsidP="006C3EA6">
      <w:pPr>
        <w:pStyle w:val="Default"/>
        <w:ind w:firstLine="720"/>
        <w:jc w:val="both"/>
      </w:pPr>
      <w:r w:rsidRPr="006C3EA6">
        <w:t>Программа по биологии для среднего (полного) общего образования на базовом и профильном уровнях строится с учётом следующих содержательных линий: отличительные особенности живой природы</w:t>
      </w:r>
      <w:r>
        <w:t>.</w:t>
      </w:r>
    </w:p>
    <w:p w:rsidR="006C3EA6" w:rsidRPr="006C3EA6" w:rsidRDefault="006C3EA6" w:rsidP="006C3EA6">
      <w:pPr>
        <w:pStyle w:val="Default"/>
        <w:pageBreakBefore/>
        <w:jc w:val="both"/>
      </w:pPr>
      <w:bookmarkStart w:id="0" w:name="_GoBack"/>
      <w:bookmarkEnd w:id="0"/>
      <w:r w:rsidRPr="006C3EA6">
        <w:rPr>
          <w:b/>
          <w:bCs/>
        </w:rPr>
        <w:lastRenderedPageBreak/>
        <w:t xml:space="preserve">Учебно-методический комплект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1. Учебник: Биология. Общая биология. 10 </w:t>
      </w:r>
      <w:proofErr w:type="spellStart"/>
      <w:proofErr w:type="gramStart"/>
      <w:r w:rsidRPr="006C3EA6">
        <w:t>кл</w:t>
      </w:r>
      <w:proofErr w:type="spellEnd"/>
      <w:r w:rsidRPr="006C3EA6">
        <w:t>.:</w:t>
      </w:r>
      <w:proofErr w:type="gramEnd"/>
      <w:r w:rsidRPr="006C3EA6">
        <w:t xml:space="preserve"> учебник для общеобразовательных учреждений / </w:t>
      </w:r>
      <w:proofErr w:type="spellStart"/>
      <w:r w:rsidRPr="006C3EA6">
        <w:t>А.А.Каменский</w:t>
      </w:r>
      <w:proofErr w:type="spellEnd"/>
      <w:r w:rsidRPr="006C3EA6">
        <w:t xml:space="preserve">, </w:t>
      </w:r>
      <w:proofErr w:type="spellStart"/>
      <w:r w:rsidRPr="006C3EA6">
        <w:t>В.В.Пасечник</w:t>
      </w:r>
      <w:proofErr w:type="spellEnd"/>
      <w:r w:rsidRPr="006C3EA6">
        <w:t xml:space="preserve">, </w:t>
      </w:r>
      <w:proofErr w:type="spellStart"/>
      <w:r w:rsidRPr="006C3EA6">
        <w:t>А.М.Рубцов</w:t>
      </w:r>
      <w:proofErr w:type="spellEnd"/>
      <w:r w:rsidRPr="006C3EA6">
        <w:t xml:space="preserve">: - М., Просвещение. 2019»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2.. Учебник: Биология. Общая биология. 10 </w:t>
      </w:r>
      <w:proofErr w:type="spellStart"/>
      <w:proofErr w:type="gramStart"/>
      <w:r w:rsidRPr="006C3EA6">
        <w:t>кл</w:t>
      </w:r>
      <w:proofErr w:type="spellEnd"/>
      <w:r w:rsidRPr="006C3EA6">
        <w:t>.:</w:t>
      </w:r>
      <w:proofErr w:type="gramEnd"/>
      <w:r w:rsidRPr="006C3EA6">
        <w:t xml:space="preserve"> учебник (ПУ)для общеобразовательных учреждений / </w:t>
      </w:r>
      <w:proofErr w:type="spellStart"/>
      <w:r w:rsidRPr="006C3EA6">
        <w:t>А.А.Каменский</w:t>
      </w:r>
      <w:proofErr w:type="spellEnd"/>
      <w:r w:rsidRPr="006C3EA6">
        <w:t xml:space="preserve">, </w:t>
      </w:r>
      <w:proofErr w:type="spellStart"/>
      <w:r w:rsidRPr="006C3EA6">
        <w:t>В.В.Пасечник</w:t>
      </w:r>
      <w:proofErr w:type="spellEnd"/>
      <w:r w:rsidRPr="006C3EA6">
        <w:t xml:space="preserve">, </w:t>
      </w:r>
      <w:proofErr w:type="spellStart"/>
      <w:r w:rsidRPr="006C3EA6">
        <w:t>А.М.Рубцов</w:t>
      </w:r>
      <w:proofErr w:type="spellEnd"/>
      <w:r w:rsidRPr="006C3EA6">
        <w:t xml:space="preserve">: - М., Просвещение. 2019»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3. Учебник: Биология. Общая биология. 11 </w:t>
      </w:r>
      <w:proofErr w:type="spellStart"/>
      <w:proofErr w:type="gramStart"/>
      <w:r w:rsidRPr="006C3EA6">
        <w:t>кл</w:t>
      </w:r>
      <w:proofErr w:type="spellEnd"/>
      <w:r w:rsidRPr="006C3EA6">
        <w:t>.:</w:t>
      </w:r>
      <w:proofErr w:type="gramEnd"/>
      <w:r w:rsidRPr="006C3EA6">
        <w:t xml:space="preserve"> учебник для общеобразовательных учреждений / </w:t>
      </w:r>
      <w:proofErr w:type="spellStart"/>
      <w:r w:rsidRPr="006C3EA6">
        <w:t>А.А.Каменский</w:t>
      </w:r>
      <w:proofErr w:type="spellEnd"/>
      <w:r w:rsidRPr="006C3EA6">
        <w:t xml:space="preserve">, </w:t>
      </w:r>
      <w:proofErr w:type="spellStart"/>
      <w:r w:rsidRPr="006C3EA6">
        <w:t>В.В.Пасечник</w:t>
      </w:r>
      <w:proofErr w:type="spellEnd"/>
      <w:r w:rsidRPr="006C3EA6">
        <w:t xml:space="preserve">, </w:t>
      </w:r>
      <w:proofErr w:type="spellStart"/>
      <w:r w:rsidRPr="006C3EA6">
        <w:t>А.М.Рубцов</w:t>
      </w:r>
      <w:proofErr w:type="spellEnd"/>
      <w:r w:rsidRPr="006C3EA6">
        <w:t xml:space="preserve">: - М., Просвещение. 2019»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4. Учебник: Биология. Общая биология. 11 </w:t>
      </w:r>
      <w:proofErr w:type="spellStart"/>
      <w:proofErr w:type="gramStart"/>
      <w:r w:rsidRPr="006C3EA6">
        <w:t>кл</w:t>
      </w:r>
      <w:proofErr w:type="spellEnd"/>
      <w:r w:rsidRPr="006C3EA6">
        <w:t>.:</w:t>
      </w:r>
      <w:proofErr w:type="gramEnd"/>
      <w:r w:rsidRPr="006C3EA6">
        <w:t xml:space="preserve"> учебник (ПУ) для общеобразовательных учреждений / </w:t>
      </w:r>
      <w:proofErr w:type="spellStart"/>
      <w:r w:rsidRPr="006C3EA6">
        <w:t>А.А.Каменский</w:t>
      </w:r>
      <w:proofErr w:type="spellEnd"/>
      <w:r w:rsidRPr="006C3EA6">
        <w:t xml:space="preserve">, </w:t>
      </w:r>
      <w:proofErr w:type="spellStart"/>
      <w:r w:rsidRPr="006C3EA6">
        <w:t>В.В.Пасечник</w:t>
      </w:r>
      <w:proofErr w:type="spellEnd"/>
      <w:r w:rsidRPr="006C3EA6">
        <w:t xml:space="preserve">, </w:t>
      </w:r>
      <w:proofErr w:type="spellStart"/>
      <w:r w:rsidRPr="006C3EA6">
        <w:t>А.М.Рубцов</w:t>
      </w:r>
      <w:proofErr w:type="spellEnd"/>
      <w:r w:rsidRPr="006C3EA6">
        <w:t xml:space="preserve">: - М., Просвещение. 2019» </w:t>
      </w:r>
    </w:p>
    <w:p w:rsidR="006C3EA6" w:rsidRDefault="006C3EA6" w:rsidP="006C3EA6">
      <w:pPr>
        <w:pStyle w:val="Default"/>
        <w:ind w:firstLine="720"/>
        <w:jc w:val="both"/>
      </w:pP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Основные образовательные технологии.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Информационно-коммуникационные технологии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Личностно-ориентированные технологии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Проектные технологии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</w:t>
      </w:r>
      <w:proofErr w:type="spellStart"/>
      <w:r w:rsidRPr="006C3EA6">
        <w:t>Здоровьесберегающие</w:t>
      </w:r>
      <w:proofErr w:type="spellEnd"/>
      <w:r w:rsidRPr="006C3EA6">
        <w:t xml:space="preserve"> технологии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Игровые технологии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Проблемное обучение </w:t>
      </w: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t xml:space="preserve"> Применение презентаций </w:t>
      </w:r>
    </w:p>
    <w:p w:rsidR="006C3EA6" w:rsidRPr="006C3EA6" w:rsidRDefault="006C3EA6" w:rsidP="006C3EA6">
      <w:pPr>
        <w:pStyle w:val="Default"/>
        <w:ind w:firstLine="720"/>
        <w:jc w:val="both"/>
      </w:pPr>
    </w:p>
    <w:p w:rsidR="006C3EA6" w:rsidRPr="006C3EA6" w:rsidRDefault="006C3EA6" w:rsidP="006C3EA6">
      <w:pPr>
        <w:pStyle w:val="Default"/>
        <w:ind w:firstLine="720"/>
        <w:jc w:val="both"/>
      </w:pPr>
      <w:r w:rsidRPr="006C3EA6">
        <w:rPr>
          <w:b/>
          <w:bCs/>
        </w:rPr>
        <w:t xml:space="preserve">Формы контроля и проверки знаний и умений учащихся </w:t>
      </w:r>
      <w:r w:rsidRPr="006C3EA6">
        <w:t xml:space="preserve">по биологии являются устный опрос, письменные и практические работы. К письменным формам контроля относятся: диктанты, контрольные работы, тесты. Основные виды проверки знаний - текущая и итоговая. Текущая проверка проводится систематически из урока в урок, а итоговая - по завершении темы (раздела) школьного курса. Тематические зачеты. Тематическое бумажное или компьютерное тестирование. </w:t>
      </w:r>
    </w:p>
    <w:p w:rsidR="00401339" w:rsidRPr="006C3EA6" w:rsidRDefault="006C3EA6" w:rsidP="006C3EA6">
      <w:pPr>
        <w:ind w:firstLine="720"/>
        <w:jc w:val="both"/>
        <w:rPr>
          <w:sz w:val="24"/>
          <w:szCs w:val="24"/>
        </w:rPr>
      </w:pPr>
      <w:r w:rsidRPr="006C3EA6">
        <w:rPr>
          <w:sz w:val="24"/>
          <w:szCs w:val="24"/>
        </w:rPr>
        <w:t>Диктанты. Решение биологических задач. Письменный ответ по индивидуальным карточкам. Практические работы. Итоговые контрольные работы. Индивидуальные работы учащихся (доклады, рефераты).</w:t>
      </w:r>
    </w:p>
    <w:sectPr w:rsidR="00401339" w:rsidRPr="006C3EA6" w:rsidSect="006C3EA6">
      <w:type w:val="continuous"/>
      <w:pgSz w:w="11910" w:h="16840"/>
      <w:pgMar w:top="7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D5BE8"/>
    <w:multiLevelType w:val="hybridMultilevel"/>
    <w:tmpl w:val="45D2F7A2"/>
    <w:lvl w:ilvl="0" w:tplc="B0D4211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A76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64EEA4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20AA73A2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7F5C6AE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BA1070A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E06ACB22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5D78176E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5F5496B0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1">
    <w:nsid w:val="281155D6"/>
    <w:multiLevelType w:val="hybridMultilevel"/>
    <w:tmpl w:val="56A42806"/>
    <w:lvl w:ilvl="0" w:tplc="F7A2BD9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0D3C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C84ECA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108C5D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6880781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21D413F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1732499A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1DC697E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922418E4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339"/>
    <w:rsid w:val="00401339"/>
    <w:rsid w:val="006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4BA98-F967-44D6-BF1F-EB32A4E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C3E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Бабуська</cp:lastModifiedBy>
  <cp:revision>3</cp:revision>
  <dcterms:created xsi:type="dcterms:W3CDTF">2022-10-18T19:38:00Z</dcterms:created>
  <dcterms:modified xsi:type="dcterms:W3CDTF">2022-10-18T19:44:00Z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